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3080" w14:textId="77777777" w:rsidR="00BD3028" w:rsidRDefault="00BD3028" w:rsidP="00BD3028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附件1</w:t>
      </w:r>
    </w:p>
    <w:p w14:paraId="0BD06348" w14:textId="400DD34B" w:rsidR="00BD3028" w:rsidRDefault="00BD3028" w:rsidP="00BD3028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培训内容及课程安排（拟）</w:t>
      </w:r>
    </w:p>
    <w:p w14:paraId="7670A0DA" w14:textId="77777777" w:rsidR="00BD3028" w:rsidRDefault="00BD3028" w:rsidP="00BD3028">
      <w:pPr>
        <w:jc w:val="center"/>
        <w:rPr>
          <w:rFonts w:ascii="方正小标宋简体" w:eastAsia="方正小标宋简体" w:hint="eastAsia"/>
          <w:sz w:val="36"/>
          <w:szCs w:val="28"/>
        </w:rPr>
      </w:pPr>
    </w:p>
    <w:tbl>
      <w:tblPr>
        <w:tblStyle w:val="ae"/>
        <w:tblW w:w="9777" w:type="dxa"/>
        <w:jc w:val="center"/>
        <w:tblLook w:val="04A0" w:firstRow="1" w:lastRow="0" w:firstColumn="1" w:lastColumn="0" w:noHBand="0" w:noVBand="1"/>
      </w:tblPr>
      <w:tblGrid>
        <w:gridCol w:w="1555"/>
        <w:gridCol w:w="1985"/>
        <w:gridCol w:w="6237"/>
      </w:tblGrid>
      <w:tr w:rsidR="00BD3028" w14:paraId="6D3DB7D4" w14:textId="77777777" w:rsidTr="00F32637">
        <w:trPr>
          <w:trHeight w:val="656"/>
          <w:jc w:val="center"/>
        </w:trPr>
        <w:tc>
          <w:tcPr>
            <w:tcW w:w="1555" w:type="dxa"/>
            <w:vAlign w:val="center"/>
          </w:tcPr>
          <w:p w14:paraId="57616ADB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5" w:type="dxa"/>
            <w:vAlign w:val="center"/>
          </w:tcPr>
          <w:p w14:paraId="4F4D2801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学习单元</w:t>
            </w:r>
          </w:p>
        </w:tc>
        <w:tc>
          <w:tcPr>
            <w:tcW w:w="6237" w:type="dxa"/>
            <w:vAlign w:val="center"/>
          </w:tcPr>
          <w:p w14:paraId="5E047D09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课程题目</w:t>
            </w:r>
          </w:p>
        </w:tc>
      </w:tr>
      <w:tr w:rsidR="00BD3028" w14:paraId="07280813" w14:textId="77777777" w:rsidTr="00F32637">
        <w:trPr>
          <w:jc w:val="center"/>
        </w:trPr>
        <w:tc>
          <w:tcPr>
            <w:tcW w:w="1555" w:type="dxa"/>
            <w:vMerge w:val="restart"/>
            <w:vAlign w:val="center"/>
          </w:tcPr>
          <w:p w14:paraId="73C23FFE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11月29日</w:t>
            </w:r>
          </w:p>
          <w:p w14:paraId="7E1DD666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上午</w:t>
            </w:r>
          </w:p>
        </w:tc>
        <w:tc>
          <w:tcPr>
            <w:tcW w:w="1985" w:type="dxa"/>
            <w:vMerge w:val="restart"/>
            <w:vAlign w:val="center"/>
          </w:tcPr>
          <w:p w14:paraId="59B7133F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产业发展和政策法规</w:t>
            </w:r>
          </w:p>
        </w:tc>
        <w:tc>
          <w:tcPr>
            <w:tcW w:w="6237" w:type="dxa"/>
            <w:vAlign w:val="center"/>
          </w:tcPr>
          <w:p w14:paraId="5F6A2C08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药食同源产品行业现状与发展趋势</w:t>
            </w:r>
          </w:p>
        </w:tc>
      </w:tr>
      <w:tr w:rsidR="00BD3028" w14:paraId="3740B950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25CA7A39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3BFB4D2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C88CD81" w14:textId="77777777" w:rsidR="00BD3028" w:rsidRDefault="00BD3028" w:rsidP="00F32637">
            <w:pPr>
              <w:spacing w:line="560" w:lineRule="exact"/>
              <w:rPr>
                <w:rFonts w:ascii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如何在药食同源大健康产业提前布局把握先机？</w:t>
            </w:r>
          </w:p>
        </w:tc>
      </w:tr>
      <w:tr w:rsidR="00BD3028" w14:paraId="05BC585E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4911F7AC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51575182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DDEC1C5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药食同源物质的标准现状与管理办法</w:t>
            </w:r>
          </w:p>
        </w:tc>
      </w:tr>
      <w:tr w:rsidR="00BD3028" w14:paraId="320F0F1E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2596D1A9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F60D1F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B623819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药食同源保健食品的申报注册</w:t>
            </w:r>
          </w:p>
        </w:tc>
      </w:tr>
      <w:tr w:rsidR="00BD3028" w14:paraId="60C35185" w14:textId="77777777" w:rsidTr="00F32637">
        <w:trPr>
          <w:jc w:val="center"/>
        </w:trPr>
        <w:tc>
          <w:tcPr>
            <w:tcW w:w="1555" w:type="dxa"/>
            <w:vMerge w:val="restart"/>
            <w:vAlign w:val="center"/>
          </w:tcPr>
          <w:p w14:paraId="06C3CB71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11月29日</w:t>
            </w:r>
          </w:p>
          <w:p w14:paraId="206063DA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下午</w:t>
            </w:r>
          </w:p>
        </w:tc>
        <w:tc>
          <w:tcPr>
            <w:tcW w:w="1985" w:type="dxa"/>
            <w:vMerge w:val="restart"/>
            <w:vAlign w:val="center"/>
          </w:tcPr>
          <w:p w14:paraId="2CE365B5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药食同源健康食品开发与创新</w:t>
            </w:r>
          </w:p>
        </w:tc>
        <w:tc>
          <w:tcPr>
            <w:tcW w:w="6237" w:type="dxa"/>
            <w:vAlign w:val="center"/>
          </w:tcPr>
          <w:p w14:paraId="2AC19D7B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药食同源中药在功能性食品中的应用与研发</w:t>
            </w:r>
          </w:p>
        </w:tc>
      </w:tr>
      <w:tr w:rsidR="00BD3028" w14:paraId="3956C719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401B535A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3597D15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B208338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药食同源健康食品的质量管理与安全性评价</w:t>
            </w:r>
          </w:p>
        </w:tc>
      </w:tr>
      <w:tr w:rsidR="00BD3028" w14:paraId="274019B3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5120D60F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3C0DE54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91E3766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药食同源健康食品的科学组方配伍研究</w:t>
            </w:r>
          </w:p>
        </w:tc>
      </w:tr>
      <w:tr w:rsidR="00BD3028" w14:paraId="2BA4BCFE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6126B31B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4B1ECCD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8D62DB7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药膳养生古典文献挖掘、传承、创新与发展</w:t>
            </w:r>
          </w:p>
        </w:tc>
      </w:tr>
      <w:tr w:rsidR="00BD3028" w14:paraId="4BA8173B" w14:textId="77777777" w:rsidTr="00F32637">
        <w:trPr>
          <w:jc w:val="center"/>
        </w:trPr>
        <w:tc>
          <w:tcPr>
            <w:tcW w:w="1555" w:type="dxa"/>
            <w:vMerge w:val="restart"/>
            <w:vAlign w:val="center"/>
          </w:tcPr>
          <w:p w14:paraId="69F32B3F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11月30日</w:t>
            </w:r>
          </w:p>
          <w:p w14:paraId="30CEFAF6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上午</w:t>
            </w:r>
          </w:p>
        </w:tc>
        <w:tc>
          <w:tcPr>
            <w:tcW w:w="1985" w:type="dxa"/>
            <w:vMerge w:val="restart"/>
            <w:vAlign w:val="center"/>
          </w:tcPr>
          <w:p w14:paraId="0F7E7880" w14:textId="77777777" w:rsidR="00BD3028" w:rsidRDefault="00BD3028" w:rsidP="00F32637">
            <w:pPr>
              <w:spacing w:line="44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药食同源</w:t>
            </w:r>
          </w:p>
          <w:p w14:paraId="01E184C5" w14:textId="77777777" w:rsidR="00BD3028" w:rsidRDefault="00BD3028" w:rsidP="00F32637">
            <w:pPr>
              <w:spacing w:line="44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成果转化与</w:t>
            </w:r>
          </w:p>
          <w:p w14:paraId="43AF2ADF" w14:textId="77777777" w:rsidR="00BD3028" w:rsidRDefault="00BD3028" w:rsidP="00F32637">
            <w:pPr>
              <w:spacing w:line="44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市场拓展</w:t>
            </w:r>
          </w:p>
          <w:p w14:paraId="320C746C" w14:textId="77777777" w:rsidR="00BD3028" w:rsidRDefault="00BD3028" w:rsidP="00F32637">
            <w:pPr>
              <w:spacing w:line="44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（典型案例经验交流）</w:t>
            </w:r>
          </w:p>
        </w:tc>
        <w:tc>
          <w:tcPr>
            <w:tcW w:w="6237" w:type="dxa"/>
            <w:vAlign w:val="center"/>
          </w:tcPr>
          <w:p w14:paraId="22DB21B0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场景化产品设计：从实验室到消费终端</w:t>
            </w:r>
          </w:p>
        </w:tc>
      </w:tr>
      <w:tr w:rsidR="00BD3028" w14:paraId="1090E9D2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0A90186A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55055626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8C6E01F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品牌塑造：药食同源产品商业化路径</w:t>
            </w:r>
          </w:p>
        </w:tc>
      </w:tr>
      <w:tr w:rsidR="00BD3028" w14:paraId="047636B2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2266C7A0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5C0510A7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95CB41A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bCs/>
                <w:sz w:val="28"/>
                <w:szCs w:val="28"/>
              </w:rPr>
              <w:t>全渠道</w:t>
            </w:r>
            <w:proofErr w:type="gramEnd"/>
            <w:r>
              <w:rPr>
                <w:rFonts w:ascii="仿宋_GB2312" w:hint="eastAsia"/>
                <w:bCs/>
                <w:sz w:val="28"/>
                <w:szCs w:val="28"/>
              </w:rPr>
              <w:t>营销：线上线下一体化布局</w:t>
            </w:r>
          </w:p>
        </w:tc>
      </w:tr>
      <w:tr w:rsidR="00BD3028" w14:paraId="675360DD" w14:textId="77777777" w:rsidTr="00F32637">
        <w:trPr>
          <w:jc w:val="center"/>
        </w:trPr>
        <w:tc>
          <w:tcPr>
            <w:tcW w:w="1555" w:type="dxa"/>
            <w:vMerge/>
            <w:vAlign w:val="center"/>
          </w:tcPr>
          <w:p w14:paraId="461CF7B2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05747DF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F6D188C" w14:textId="77777777" w:rsidR="00BD3028" w:rsidRDefault="00BD3028" w:rsidP="00F32637">
            <w:pPr>
              <w:spacing w:line="560" w:lineRule="exact"/>
              <w:rPr>
                <w:rFonts w:ascii="仿宋_GB2312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bCs/>
                <w:sz w:val="28"/>
                <w:szCs w:val="28"/>
              </w:rPr>
              <w:t>药旅融合</w:t>
            </w:r>
            <w:proofErr w:type="gramEnd"/>
            <w:r>
              <w:rPr>
                <w:rFonts w:ascii="仿宋_GB2312" w:hint="eastAsia"/>
                <w:bCs/>
                <w:sz w:val="28"/>
                <w:szCs w:val="28"/>
              </w:rPr>
              <w:t>：</w:t>
            </w:r>
            <w:proofErr w:type="gramStart"/>
            <w:r>
              <w:rPr>
                <w:rFonts w:ascii="仿宋_GB2312" w:hint="eastAsia"/>
                <w:bCs/>
                <w:sz w:val="28"/>
                <w:szCs w:val="28"/>
              </w:rPr>
              <w:t>药膳文旅与</w:t>
            </w:r>
            <w:proofErr w:type="gramEnd"/>
            <w:r>
              <w:rPr>
                <w:rFonts w:ascii="仿宋_GB2312" w:hint="eastAsia"/>
                <w:bCs/>
                <w:sz w:val="28"/>
                <w:szCs w:val="28"/>
              </w:rPr>
              <w:t>康养开发</w:t>
            </w:r>
          </w:p>
        </w:tc>
      </w:tr>
      <w:tr w:rsidR="00BD3028" w14:paraId="0403C69B" w14:textId="77777777" w:rsidTr="00F32637">
        <w:trPr>
          <w:jc w:val="center"/>
        </w:trPr>
        <w:tc>
          <w:tcPr>
            <w:tcW w:w="1555" w:type="dxa"/>
            <w:vAlign w:val="center"/>
          </w:tcPr>
          <w:p w14:paraId="04B7EC5C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11月30日</w:t>
            </w:r>
          </w:p>
          <w:p w14:paraId="1EF33262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下午</w:t>
            </w:r>
          </w:p>
        </w:tc>
        <w:tc>
          <w:tcPr>
            <w:tcW w:w="1985" w:type="dxa"/>
            <w:vAlign w:val="center"/>
          </w:tcPr>
          <w:p w14:paraId="72E08C7A" w14:textId="77777777" w:rsidR="00BD3028" w:rsidRDefault="00BD3028" w:rsidP="00F32637">
            <w:pPr>
              <w:spacing w:line="560" w:lineRule="exact"/>
              <w:jc w:val="center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参观学习</w:t>
            </w:r>
          </w:p>
        </w:tc>
        <w:tc>
          <w:tcPr>
            <w:tcW w:w="6237" w:type="dxa"/>
            <w:vAlign w:val="center"/>
          </w:tcPr>
          <w:p w14:paraId="2B7A0AF9" w14:textId="77777777" w:rsidR="00BD3028" w:rsidRDefault="00BD3028" w:rsidP="00F32637">
            <w:pPr>
              <w:spacing w:line="560" w:lineRule="exact"/>
              <w:rPr>
                <w:rFonts w:ascii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8"/>
                <w:szCs w:val="28"/>
              </w:rPr>
              <w:t>赴厦门塔斯曼生物工程有限公司进行药食同源创新产品研发、生产参观学习和实地交流</w:t>
            </w:r>
          </w:p>
        </w:tc>
      </w:tr>
    </w:tbl>
    <w:p w14:paraId="70891E6F" w14:textId="77777777" w:rsidR="00BD3028" w:rsidRPr="00BD3028" w:rsidRDefault="00BD3028" w:rsidP="00BD3028">
      <w:pPr>
        <w:jc w:val="center"/>
        <w:rPr>
          <w:rFonts w:hint="eastAsia"/>
        </w:rPr>
      </w:pPr>
    </w:p>
    <w:sectPr w:rsidR="00BD3028" w:rsidRPr="00BD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28"/>
    <w:rsid w:val="003354B1"/>
    <w:rsid w:val="00B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CD0C"/>
  <w15:chartTrackingRefBased/>
  <w15:docId w15:val="{BE49232F-156F-456E-8810-FC742075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28"/>
    <w:pPr>
      <w:spacing w:after="0" w:line="600" w:lineRule="exact"/>
    </w:pPr>
    <w:rPr>
      <w:rFonts w:ascii="times new roma" w:eastAsia="仿宋_GB2312" w:hAnsi="times new roma"/>
      <w:sz w:val="32"/>
    </w:rPr>
  </w:style>
  <w:style w:type="paragraph" w:styleId="1">
    <w:name w:val="heading 1"/>
    <w:basedOn w:val="a"/>
    <w:next w:val="a"/>
    <w:link w:val="10"/>
    <w:uiPriority w:val="9"/>
    <w:qFormat/>
    <w:rsid w:val="00BD3028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028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028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028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028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028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028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028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028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0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0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0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0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028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028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028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a8">
    <w:name w:val="引用 字符"/>
    <w:basedOn w:val="a0"/>
    <w:link w:val="a7"/>
    <w:uiPriority w:val="29"/>
    <w:rsid w:val="00BD3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028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styleId="aa">
    <w:name w:val="Intense Emphasis"/>
    <w:basedOn w:val="a0"/>
    <w:uiPriority w:val="21"/>
    <w:qFormat/>
    <w:rsid w:val="00BD30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02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</w:rPr>
  </w:style>
  <w:style w:type="character" w:customStyle="1" w:styleId="ac">
    <w:name w:val="明显引用 字符"/>
    <w:basedOn w:val="a0"/>
    <w:link w:val="ab"/>
    <w:uiPriority w:val="30"/>
    <w:rsid w:val="00BD30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302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BD3028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212</Characters>
  <Application>Microsoft Office Word</Application>
  <DocSecurity>0</DocSecurity>
  <Lines>21</Lines>
  <Paragraphs>16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董华</dc:creator>
  <cp:keywords/>
  <dc:description/>
  <cp:lastModifiedBy>董华</cp:lastModifiedBy>
  <cp:revision>1</cp:revision>
  <dcterms:created xsi:type="dcterms:W3CDTF">2025-09-30T06:19:00Z</dcterms:created>
  <dcterms:modified xsi:type="dcterms:W3CDTF">2025-09-30T06:20:00Z</dcterms:modified>
</cp:coreProperties>
</file>